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4143C3" w14:paraId="0718F183" w14:textId="77777777" w:rsidTr="004D4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 w:val="restart"/>
          </w:tcPr>
          <w:p w14:paraId="7AF845E2" w14:textId="77777777" w:rsidR="004143C3" w:rsidRPr="004143C3" w:rsidRDefault="004143C3" w:rsidP="004143C3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14:paraId="219DE125" w14:textId="77777777" w:rsidR="004143C3" w:rsidRDefault="004143C3" w:rsidP="004143C3">
            <w:pPr>
              <w:jc w:val="center"/>
            </w:pPr>
          </w:p>
          <w:p w14:paraId="40D30D9A" w14:textId="77777777" w:rsidR="004143C3" w:rsidRDefault="004143C3" w:rsidP="004143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1A3769" wp14:editId="17CCA3CB">
                  <wp:extent cx="1968921" cy="741680"/>
                  <wp:effectExtent l="0" t="0" r="0" b="1270"/>
                  <wp:docPr id="2" name="Picture 2" descr="SL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09" cy="75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D9985" w14:textId="77777777" w:rsidR="004143C3" w:rsidRDefault="004143C3" w:rsidP="004143C3">
            <w:pPr>
              <w:jc w:val="center"/>
            </w:pPr>
          </w:p>
          <w:p w14:paraId="33B77595" w14:textId="77777777" w:rsidR="004143C3" w:rsidRDefault="004143C3" w:rsidP="004143C3">
            <w:pPr>
              <w:jc w:val="center"/>
            </w:pPr>
          </w:p>
        </w:tc>
        <w:tc>
          <w:tcPr>
            <w:tcW w:w="7194" w:type="dxa"/>
          </w:tcPr>
          <w:p w14:paraId="2026AF1F" w14:textId="62FCE695" w:rsidR="004143C3" w:rsidRPr="008B0AEE" w:rsidRDefault="00264511" w:rsidP="004143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THAYNE CENTER</w:t>
            </w:r>
          </w:p>
        </w:tc>
      </w:tr>
      <w:tr w:rsidR="004143C3" w14:paraId="3AC51EC6" w14:textId="77777777" w:rsidTr="004D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/>
          </w:tcPr>
          <w:p w14:paraId="62F5D95F" w14:textId="77777777" w:rsidR="004143C3" w:rsidRDefault="004143C3"/>
        </w:tc>
        <w:tc>
          <w:tcPr>
            <w:tcW w:w="7194" w:type="dxa"/>
          </w:tcPr>
          <w:p w14:paraId="0CA106DA" w14:textId="77777777" w:rsidR="004143C3" w:rsidRDefault="004143C3" w:rsidP="004143C3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09DE8" w14:textId="77777777" w:rsidR="004143C3" w:rsidRPr="008B0AEE" w:rsidRDefault="006B63F2" w:rsidP="00992604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2019-2020 ANNUAL ASSESSMENT</w:t>
            </w:r>
          </w:p>
          <w:p w14:paraId="7F069668" w14:textId="77777777" w:rsidR="004143C3" w:rsidRPr="007444B8" w:rsidRDefault="00F76B04" w:rsidP="00992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7444B8">
              <w:rPr>
                <w:rFonts w:ascii="Times New Roman" w:hAnsi="Times New Roman" w:cs="Times New Roman"/>
                <w:sz w:val="36"/>
                <w:szCs w:val="36"/>
              </w:rPr>
              <w:t>SUMMARY OF RESULTS</w:t>
            </w:r>
          </w:p>
        </w:tc>
      </w:tr>
    </w:tbl>
    <w:p w14:paraId="373A69AC" w14:textId="77777777" w:rsidR="004143C3" w:rsidRDefault="004143C3"/>
    <w:p w14:paraId="56F4B9DC" w14:textId="2D2F26C0" w:rsidR="007E4788" w:rsidRDefault="004D4A26" w:rsidP="004D4A26">
      <w:pPr>
        <w:pStyle w:val="Heading1"/>
      </w:pPr>
      <w:r>
        <w:t>Project (Assessment) Title</w:t>
      </w:r>
      <w:r w:rsidR="00264511">
        <w:t xml:space="preserve">: </w:t>
      </w:r>
      <w:r w:rsidR="00264511" w:rsidRPr="009708B0">
        <w:rPr>
          <w:b/>
          <w:bCs/>
          <w:color w:val="auto"/>
        </w:rPr>
        <w:t>Thayne Center Annual Report</w:t>
      </w:r>
    </w:p>
    <w:p w14:paraId="058B069D" w14:textId="77777777" w:rsidR="004D4A26" w:rsidRPr="004D4A26" w:rsidRDefault="004D4A26" w:rsidP="004D4A26"/>
    <w:p w14:paraId="418978C5" w14:textId="4ADBAB64" w:rsidR="004D4A26" w:rsidRDefault="004D4A26" w:rsidP="004D4A26">
      <w:pPr>
        <w:pStyle w:val="Heading1"/>
      </w:pPr>
      <w:r>
        <w:t>College-wide Strategic Goal</w:t>
      </w:r>
      <w:r w:rsidR="00264511">
        <w:t xml:space="preserve">: </w:t>
      </w:r>
      <w:r w:rsidR="00264511" w:rsidRPr="009708B0">
        <w:rPr>
          <w:b/>
          <w:bCs/>
          <w:color w:val="auto"/>
        </w:rPr>
        <w:t>Completion; Transfer; Equity; Sustainability</w:t>
      </w:r>
    </w:p>
    <w:p w14:paraId="51EAFF32" w14:textId="77777777" w:rsidR="00DD6188" w:rsidRDefault="00DD6188" w:rsidP="00DD6188"/>
    <w:p w14:paraId="3F4D1501" w14:textId="6BFBFC58" w:rsidR="00DD6188" w:rsidRPr="00DD6188" w:rsidRDefault="00DD6188" w:rsidP="00DD6188">
      <w:pPr>
        <w:pStyle w:val="Heading1"/>
      </w:pPr>
      <w:r>
        <w:t>Assessment Overview</w:t>
      </w:r>
      <w:r w:rsidR="00264511">
        <w:t xml:space="preserve">: </w:t>
      </w:r>
      <w:r w:rsidR="00264511" w:rsidRPr="009708B0">
        <w:rPr>
          <w:b/>
          <w:bCs/>
          <w:color w:val="auto"/>
        </w:rPr>
        <w:t>Each program reporting findings</w:t>
      </w:r>
    </w:p>
    <w:p w14:paraId="0B2B9A2A" w14:textId="77777777" w:rsidR="004D4A26" w:rsidRPr="004D4A26" w:rsidRDefault="004D4A26" w:rsidP="004D4A26"/>
    <w:p w14:paraId="22C5E5B9" w14:textId="4B889415" w:rsidR="004D4A26" w:rsidRDefault="004D4A26" w:rsidP="004D4A26">
      <w:pPr>
        <w:pStyle w:val="Heading1"/>
      </w:pPr>
      <w:r>
        <w:t>Methodology (Plan/Method)</w:t>
      </w:r>
      <w:r w:rsidR="00264511">
        <w:t xml:space="preserve">: </w:t>
      </w:r>
      <w:r w:rsidR="00264511" w:rsidRPr="009708B0">
        <w:rPr>
          <w:b/>
          <w:bCs/>
          <w:color w:val="auto"/>
        </w:rPr>
        <w:t>mixed methods</w:t>
      </w:r>
    </w:p>
    <w:p w14:paraId="1D0AA0FB" w14:textId="77777777" w:rsidR="004D4A26" w:rsidRPr="004D4A26" w:rsidRDefault="004D4A26" w:rsidP="004D4A26"/>
    <w:p w14:paraId="3BCE8E8E" w14:textId="523D9D99" w:rsidR="004D4A26" w:rsidRDefault="004D4A26" w:rsidP="004D4A26">
      <w:pPr>
        <w:pStyle w:val="Heading1"/>
      </w:pPr>
      <w:r>
        <w:t>Timeline</w:t>
      </w:r>
      <w:r w:rsidR="00264511">
        <w:t xml:space="preserve">: </w:t>
      </w:r>
      <w:r w:rsidR="00264511" w:rsidRPr="009708B0">
        <w:rPr>
          <w:b/>
          <w:bCs/>
          <w:color w:val="auto"/>
        </w:rPr>
        <w:t>2019-2020 academic year</w:t>
      </w:r>
    </w:p>
    <w:p w14:paraId="7E3FC176" w14:textId="77777777" w:rsidR="00B62AE4" w:rsidRDefault="00B62AE4" w:rsidP="00B62AE4"/>
    <w:p w14:paraId="6EEDD0F0" w14:textId="11331909" w:rsidR="00B62AE4" w:rsidRDefault="00B62AE4" w:rsidP="00B62AE4">
      <w:pPr>
        <w:pStyle w:val="Heading1"/>
      </w:pPr>
      <w:r>
        <w:t>Results/Findings</w:t>
      </w:r>
      <w:r w:rsidR="00264511">
        <w:t xml:space="preserve">: </w:t>
      </w:r>
      <w:r w:rsidR="009708B0">
        <w:rPr>
          <w:b/>
          <w:bCs/>
          <w:color w:val="auto"/>
        </w:rPr>
        <w:t xml:space="preserve">The Thayne Center serves students in </w:t>
      </w:r>
      <w:r w:rsidR="004F0866">
        <w:rPr>
          <w:b/>
          <w:bCs/>
          <w:color w:val="auto"/>
        </w:rPr>
        <w:t>several</w:t>
      </w:r>
      <w:r w:rsidR="009708B0">
        <w:rPr>
          <w:b/>
          <w:bCs/>
          <w:color w:val="auto"/>
        </w:rPr>
        <w:t xml:space="preserve"> beneficial ways and will benefit from undergoing program review in 2020-2021 to develop a cohesive approach to contributing to the college mission.</w:t>
      </w:r>
    </w:p>
    <w:p w14:paraId="347577CE" w14:textId="77777777" w:rsidR="00B62AE4" w:rsidRPr="00B62AE4" w:rsidRDefault="00B62AE4" w:rsidP="00B62AE4"/>
    <w:p w14:paraId="1981F3FA" w14:textId="288DAC61" w:rsidR="00B62AE4" w:rsidRDefault="00B62AE4" w:rsidP="00B62AE4">
      <w:pPr>
        <w:pStyle w:val="Heading1"/>
      </w:pPr>
      <w:r>
        <w:t>Action Plan (Use of Results/Improvements/Call to Action)</w:t>
      </w:r>
      <w:r w:rsidR="00264511">
        <w:t xml:space="preserve">: </w:t>
      </w:r>
      <w:r w:rsidR="00264511" w:rsidRPr="009708B0">
        <w:rPr>
          <w:b/>
          <w:bCs/>
          <w:color w:val="auto"/>
        </w:rPr>
        <w:t>program review 2020 will support intentional alignment of strategic plan</w:t>
      </w:r>
    </w:p>
    <w:p w14:paraId="29798501" w14:textId="77777777" w:rsidR="00B62AE4" w:rsidRPr="00B62AE4" w:rsidRDefault="00B62AE4" w:rsidP="00B62AE4"/>
    <w:p w14:paraId="35F04045" w14:textId="77777777" w:rsidR="00B62AE4" w:rsidRPr="00B62AE4" w:rsidRDefault="00B62AE4" w:rsidP="00B62AE4">
      <w:pPr>
        <w:pStyle w:val="Heading1"/>
      </w:pPr>
      <w:r>
        <w:t>Other Notes</w:t>
      </w:r>
    </w:p>
    <w:p w14:paraId="5CDE66CA" w14:textId="77777777" w:rsidR="004D4A26" w:rsidRPr="004D4A26" w:rsidRDefault="004D4A26" w:rsidP="004D4A26"/>
    <w:sectPr w:rsidR="004D4A26" w:rsidRPr="004D4A26" w:rsidSect="004143C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75C82" w14:textId="77777777" w:rsidR="00BE1DB9" w:rsidRDefault="00BE1DB9" w:rsidP="004D4A26">
      <w:pPr>
        <w:spacing w:after="0" w:line="240" w:lineRule="auto"/>
      </w:pPr>
      <w:r>
        <w:separator/>
      </w:r>
    </w:p>
  </w:endnote>
  <w:endnote w:type="continuationSeparator" w:id="0">
    <w:p w14:paraId="77084A4B" w14:textId="77777777" w:rsidR="00BE1DB9" w:rsidRDefault="00BE1DB9" w:rsidP="004D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3B0C" w14:textId="77777777" w:rsidR="004D4A26" w:rsidRDefault="004D4A26">
    <w:pPr>
      <w:pStyle w:val="Footer"/>
    </w:pPr>
    <w:r>
      <w:t xml:space="preserve">Due to Senior Director of Planning &amp; Implementation by </w:t>
    </w:r>
    <w:r w:rsidR="00F76B04">
      <w:t>July 1</w:t>
    </w:r>
    <w:r>
      <w:t>, 20</w:t>
    </w:r>
    <w:r w:rsidR="008C6BC7">
      <w:t>20</w:t>
    </w:r>
  </w:p>
  <w:p w14:paraId="76223ABC" w14:textId="77777777" w:rsidR="004D4A26" w:rsidRDefault="004D4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AA14B" w14:textId="77777777" w:rsidR="00BE1DB9" w:rsidRDefault="00BE1DB9" w:rsidP="004D4A26">
      <w:pPr>
        <w:spacing w:after="0" w:line="240" w:lineRule="auto"/>
      </w:pPr>
      <w:r>
        <w:separator/>
      </w:r>
    </w:p>
  </w:footnote>
  <w:footnote w:type="continuationSeparator" w:id="0">
    <w:p w14:paraId="1D0FE7D2" w14:textId="77777777" w:rsidR="00BE1DB9" w:rsidRDefault="00BE1DB9" w:rsidP="004D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3"/>
    <w:rsid w:val="0010224E"/>
    <w:rsid w:val="00264511"/>
    <w:rsid w:val="002C5DCB"/>
    <w:rsid w:val="004143C3"/>
    <w:rsid w:val="004D4A26"/>
    <w:rsid w:val="004D4EB9"/>
    <w:rsid w:val="004F0866"/>
    <w:rsid w:val="006B63F2"/>
    <w:rsid w:val="007444B8"/>
    <w:rsid w:val="007E4788"/>
    <w:rsid w:val="0089213A"/>
    <w:rsid w:val="008B0AEE"/>
    <w:rsid w:val="008C43B9"/>
    <w:rsid w:val="008C6BC7"/>
    <w:rsid w:val="009708B0"/>
    <w:rsid w:val="00992604"/>
    <w:rsid w:val="00B62AE4"/>
    <w:rsid w:val="00B808D4"/>
    <w:rsid w:val="00BE1DB9"/>
    <w:rsid w:val="00BE2B2F"/>
    <w:rsid w:val="00CC62C2"/>
    <w:rsid w:val="00DD6188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0818"/>
  <w15:chartTrackingRefBased/>
  <w15:docId w15:val="{DB14B70F-A689-4599-B2EE-401FC5C4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C3"/>
    <w:rPr>
      <w:rFonts w:ascii="Segoe UI" w:hAnsi="Segoe UI" w:cs="Segoe UI"/>
      <w:sz w:val="18"/>
      <w:szCs w:val="18"/>
    </w:rPr>
  </w:style>
  <w:style w:type="table" w:styleId="ListTable4-Accent5">
    <w:name w:val="List Table 4 Accent 5"/>
    <w:basedOn w:val="TableNormal"/>
    <w:uiPriority w:val="49"/>
    <w:rsid w:val="008B0A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10224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992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D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26"/>
  </w:style>
  <w:style w:type="paragraph" w:styleId="Footer">
    <w:name w:val="footer"/>
    <w:basedOn w:val="Normal"/>
    <w:link w:val="Foot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7ACE261158842AD39AC220CF5042C" ma:contentTypeVersion="6" ma:contentTypeDescription="Create a new document." ma:contentTypeScope="" ma:versionID="361fe4b00075e37e80ef1266b47d6d35">
  <xsd:schema xmlns:xsd="http://www.w3.org/2001/XMLSchema" xmlns:xs="http://www.w3.org/2001/XMLSchema" xmlns:p="http://schemas.microsoft.com/office/2006/metadata/properties" xmlns:ns2="011c009a-6b30-4f81-80a2-7435c82595d8" xmlns:ns3="6bc7b4a8-989e-476e-bda0-bc78e03ad5ca" targetNamespace="http://schemas.microsoft.com/office/2006/metadata/properties" ma:root="true" ma:fieldsID="ed60be1f3e3566b607c8541f763f68cb" ns2:_="" ns3:_="">
    <xsd:import namespace="011c009a-6b30-4f81-80a2-7435c82595d8"/>
    <xsd:import namespace="6bc7b4a8-989e-476e-bda0-bc78e03ad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009a-6b30-4f81-80a2-7435c8259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7b4a8-989e-476e-bda0-bc78e03a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A2DA8-BD6F-4656-A501-3743B70F9B1E}"/>
</file>

<file path=customXml/itemProps2.xml><?xml version="1.0" encoding="utf-8"?>
<ds:datastoreItem xmlns:ds="http://schemas.openxmlformats.org/officeDocument/2006/customXml" ds:itemID="{002BF3CB-94F3-4147-B5E4-815A0ED57E8D}"/>
</file>

<file path=customXml/itemProps3.xml><?xml version="1.0" encoding="utf-8"?>
<ds:datastoreItem xmlns:ds="http://schemas.openxmlformats.org/officeDocument/2006/customXml" ds:itemID="{08E070B1-B05B-4871-BDBE-68243352D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Faupula</dc:creator>
  <cp:keywords/>
  <dc:description/>
  <cp:lastModifiedBy>Samantha Faupula</cp:lastModifiedBy>
  <cp:revision>2</cp:revision>
  <dcterms:created xsi:type="dcterms:W3CDTF">2020-06-30T14:41:00Z</dcterms:created>
  <dcterms:modified xsi:type="dcterms:W3CDTF">2020-06-30T14:41:00Z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0x01010080D7ACE261158842AD39AC220CF5042C</vt:lpwstr>
  </property>
</Properties>
</file>